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2E" w:rsidRPr="0017752E" w:rsidRDefault="0017752E" w:rsidP="0017752E">
      <w:pPr>
        <w:jc w:val="center"/>
        <w:rPr>
          <w:b/>
          <w:sz w:val="40"/>
        </w:rPr>
      </w:pPr>
      <w:r w:rsidRPr="0017752E">
        <w:rPr>
          <w:b/>
          <w:sz w:val="40"/>
        </w:rPr>
        <w:t>PRUEBA GRADO QUINTO</w:t>
      </w:r>
    </w:p>
    <w:p w:rsidR="0017752E" w:rsidRDefault="0017752E" w:rsidP="0017752E">
      <w:pPr>
        <w:jc w:val="both"/>
      </w:pPr>
      <w:r>
        <w:t xml:space="preserve">El estudiante debe realizar el ejercicio justificando su respuesta y enviarlo al correo de </w:t>
      </w:r>
      <w:hyperlink r:id="rId7" w:history="1">
        <w:r w:rsidRPr="004C6569">
          <w:rPr>
            <w:rStyle w:val="Hipervnculo"/>
          </w:rPr>
          <w:t>rufinitos_ogct@hotmail.com</w:t>
        </w:r>
      </w:hyperlink>
      <w:r>
        <w:t xml:space="preserve"> lo antes posible, con el nombre del archivo debe escribirse pegado de la siguiente forma:</w:t>
      </w:r>
    </w:p>
    <w:p w:rsidR="0017752E" w:rsidRDefault="0017752E" w:rsidP="0017752E">
      <w:pPr>
        <w:jc w:val="center"/>
      </w:pPr>
      <w:r>
        <w:t>Ejer1_nombreescuela_grado_nombreestudiante</w:t>
      </w:r>
    </w:p>
    <w:p w:rsidR="0017752E" w:rsidRDefault="0017752E" w:rsidP="0017752E">
      <w:pPr>
        <w:jc w:val="both"/>
      </w:pPr>
      <w:r>
        <w:t>Ejemplo:</w:t>
      </w:r>
    </w:p>
    <w:p w:rsidR="0017752E" w:rsidRDefault="0017752E" w:rsidP="0017752E">
      <w:pPr>
        <w:jc w:val="center"/>
      </w:pPr>
      <w:r>
        <w:t>Ejer1_tejar_5_oscarcorrea</w:t>
      </w:r>
    </w:p>
    <w:p w:rsidR="0017752E" w:rsidRDefault="0017752E" w:rsidP="0017752E">
      <w:pPr>
        <w:jc w:val="both"/>
      </w:pPr>
    </w:p>
    <w:p w:rsidR="0017752E" w:rsidRDefault="0017752E" w:rsidP="0017752E">
      <w:pPr>
        <w:jc w:val="center"/>
      </w:pPr>
    </w:p>
    <w:p w:rsidR="0017752E" w:rsidRPr="0017752E" w:rsidRDefault="0017752E" w:rsidP="0017752E">
      <w:pPr>
        <w:spacing w:after="0" w:line="240" w:lineRule="auto"/>
        <w:jc w:val="center"/>
        <w:rPr>
          <w:rFonts w:ascii="BarmenoMedium" w:eastAsia="Times New Roman" w:hAnsi="BarmenoMedium" w:cs="Times New Roman"/>
          <w:sz w:val="28"/>
          <w:szCs w:val="28"/>
          <w:lang w:eastAsia="es-ES"/>
        </w:rPr>
      </w:pPr>
      <w:r>
        <w:rPr>
          <w:rFonts w:ascii="BarmenoMedium" w:eastAsia="Times New Roman" w:hAnsi="BarmenoMedium" w:cs="Times New Roman"/>
          <w:noProof/>
          <w:sz w:val="28"/>
          <w:szCs w:val="28"/>
          <w:lang w:eastAsia="es-ES"/>
        </w:rPr>
        <w:drawing>
          <wp:inline distT="0" distB="0" distL="0" distR="0">
            <wp:extent cx="5470498" cy="1705038"/>
            <wp:effectExtent l="19050" t="0" r="0" b="0"/>
            <wp:docPr id="9" name="Imagen 9" descr="http://www.icfessaber.edu.co/melajuego/images/db/preguntas/p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icfessaber.edu.co/melajuego/images/db/preguntas/p5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876" cy="1705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52E" w:rsidRPr="0017752E" w:rsidRDefault="0017752E" w:rsidP="0017752E">
      <w:pPr>
        <w:spacing w:line="240" w:lineRule="auto"/>
        <w:rPr>
          <w:rFonts w:ascii="BarmenoMedium" w:eastAsia="Times New Roman" w:hAnsi="BarmenoMedium" w:cs="Times New Roman"/>
          <w:sz w:val="28"/>
          <w:szCs w:val="28"/>
          <w:lang w:eastAsia="es-ES"/>
        </w:rPr>
      </w:pPr>
      <w:r w:rsidRPr="0017752E">
        <w:rPr>
          <w:rFonts w:ascii="BarmenoMedium" w:eastAsia="Times New Roman" w:hAnsi="BarmenoMedium" w:cs="Times New Roman"/>
          <w:sz w:val="28"/>
          <w:szCs w:val="28"/>
          <w:lang w:eastAsia="es-ES"/>
        </w:rPr>
        <w:t>¿Cuál es la medida del lado del cuadrado 5?</w:t>
      </w:r>
    </w:p>
    <w:p w:rsidR="0017752E" w:rsidRDefault="0017752E" w:rsidP="0017752E">
      <w:pPr>
        <w:jc w:val="center"/>
      </w:pPr>
      <w:r>
        <w:rPr>
          <w:rFonts w:ascii="BarmenoMedium" w:eastAsia="Times New Roman" w:hAnsi="BarmenoMedium" w:cs="Times New Roman"/>
          <w:noProof/>
          <w:sz w:val="28"/>
          <w:szCs w:val="28"/>
          <w:lang w:eastAsia="es-ES"/>
        </w:rPr>
        <w:drawing>
          <wp:inline distT="0" distB="0" distL="0" distR="0">
            <wp:extent cx="318135" cy="1153160"/>
            <wp:effectExtent l="438150" t="0" r="424815" b="0"/>
            <wp:docPr id="5" name="Imagen 1" descr="http://www.icfessaber.edu.co/melajuego/images/web/respues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fessaber.edu.co/melajuego/images/web/respuesta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813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52E" w:rsidRDefault="0017752E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4"/>
        <w:gridCol w:w="8141"/>
      </w:tblGrid>
      <w:tr w:rsidR="0017752E" w:rsidRPr="0017752E" w:rsidTr="0017752E">
        <w:trPr>
          <w:trHeight w:val="2354"/>
          <w:tblCellSpacing w:w="15" w:type="dxa"/>
        </w:trPr>
        <w:tc>
          <w:tcPr>
            <w:tcW w:w="839" w:type="dxa"/>
            <w:vAlign w:val="center"/>
            <w:hideMark/>
          </w:tcPr>
          <w:p w:rsidR="0017752E" w:rsidRPr="0017752E" w:rsidRDefault="0017752E" w:rsidP="0017752E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</w:p>
        </w:tc>
        <w:tc>
          <w:tcPr>
            <w:tcW w:w="0" w:type="auto"/>
            <w:tcMar>
              <w:top w:w="15" w:type="dxa"/>
              <w:left w:w="163" w:type="dxa"/>
              <w:bottom w:w="15" w:type="dxa"/>
              <w:right w:w="163" w:type="dxa"/>
            </w:tcMar>
            <w:hideMark/>
          </w:tcPr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a.   </w:t>
            </w:r>
            <w:r w:rsidRPr="0017752E"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x/16 </w:t>
            </w:r>
          </w:p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vanish/>
                <w:sz w:val="28"/>
                <w:szCs w:val="28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b.   </w:t>
            </w:r>
            <w:r>
              <w:rPr>
                <w:rFonts w:ascii="BarmenoMedium" w:eastAsia="Times New Roman" w:hAnsi="BarmenoMedium" w:cs="Times New Roman"/>
                <w:noProof/>
                <w:vanish/>
                <w:sz w:val="28"/>
                <w:szCs w:val="28"/>
                <w:lang w:eastAsia="es-ES"/>
              </w:rPr>
              <w:drawing>
                <wp:inline distT="0" distB="0" distL="0" distR="0">
                  <wp:extent cx="325755" cy="325755"/>
                  <wp:effectExtent l="0" t="0" r="0" b="0"/>
                  <wp:docPr id="2" name="Imagen 2" descr="http://www.icfessaber.edu.co/melajuego/images/web/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cfessaber.edu.co/melajuego/images/web/s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  <w:r w:rsidRPr="0017752E"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x/12 </w:t>
            </w:r>
          </w:p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vanish/>
                <w:sz w:val="28"/>
                <w:szCs w:val="28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c.   </w:t>
            </w:r>
            <w:r>
              <w:rPr>
                <w:rFonts w:ascii="BarmenoMedium" w:eastAsia="Times New Roman" w:hAnsi="BarmenoMedium" w:cs="Times New Roman"/>
                <w:noProof/>
                <w:vanish/>
                <w:sz w:val="28"/>
                <w:szCs w:val="28"/>
                <w:lang w:eastAsia="es-ES"/>
              </w:rPr>
              <w:drawing>
                <wp:inline distT="0" distB="0" distL="0" distR="0">
                  <wp:extent cx="325755" cy="325755"/>
                  <wp:effectExtent l="19050" t="0" r="0" b="0"/>
                  <wp:docPr id="3" name="Imagen 3" descr="http://www.icfessaber.edu.co/melajuego/images/web/n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cfessaber.edu.co/melajuego/images/web/n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  <w:r w:rsidRPr="0017752E"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x/11 </w:t>
            </w:r>
          </w:p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vanish/>
                <w:sz w:val="28"/>
                <w:szCs w:val="28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d.   </w:t>
            </w:r>
            <w:r>
              <w:rPr>
                <w:rFonts w:ascii="BarmenoMedium" w:eastAsia="Times New Roman" w:hAnsi="BarmenoMedium" w:cs="Times New Roman"/>
                <w:noProof/>
                <w:vanish/>
                <w:sz w:val="28"/>
                <w:szCs w:val="28"/>
                <w:lang w:eastAsia="es-ES"/>
              </w:rPr>
              <w:drawing>
                <wp:inline distT="0" distB="0" distL="0" distR="0">
                  <wp:extent cx="325755" cy="325755"/>
                  <wp:effectExtent l="19050" t="0" r="0" b="0"/>
                  <wp:docPr id="4" name="Imagen 4" descr="http://www.icfessaber.edu.co/melajuego/images/web/n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icfessaber.edu.co/melajuego/images/web/n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52E" w:rsidRP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  <w:r w:rsidRPr="0017752E"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t xml:space="preserve">x/10 </w:t>
            </w:r>
          </w:p>
        </w:tc>
      </w:tr>
      <w:tr w:rsidR="0017752E" w:rsidRPr="0017752E" w:rsidTr="0017752E">
        <w:trPr>
          <w:trHeight w:val="2354"/>
          <w:tblCellSpacing w:w="15" w:type="dxa"/>
        </w:trPr>
        <w:tc>
          <w:tcPr>
            <w:tcW w:w="839" w:type="dxa"/>
            <w:vAlign w:val="center"/>
          </w:tcPr>
          <w:p w:rsidR="0017752E" w:rsidRPr="0017752E" w:rsidRDefault="0017752E" w:rsidP="0017752E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</w:p>
        </w:tc>
        <w:tc>
          <w:tcPr>
            <w:tcW w:w="0" w:type="auto"/>
            <w:tcMar>
              <w:top w:w="15" w:type="dxa"/>
              <w:left w:w="163" w:type="dxa"/>
              <w:bottom w:w="15" w:type="dxa"/>
              <w:right w:w="163" w:type="dxa"/>
            </w:tcMar>
          </w:tcPr>
          <w:p w:rsidR="00D47472" w:rsidRPr="0017752E" w:rsidRDefault="00D47472" w:rsidP="00D47472">
            <w:pPr>
              <w:jc w:val="center"/>
              <w:rPr>
                <w:b/>
                <w:sz w:val="40"/>
              </w:rPr>
            </w:pPr>
            <w:r w:rsidRPr="0017752E">
              <w:rPr>
                <w:b/>
                <w:sz w:val="40"/>
              </w:rPr>
              <w:t xml:space="preserve">PRUEBA GRADO </w:t>
            </w:r>
            <w:r>
              <w:rPr>
                <w:b/>
                <w:sz w:val="40"/>
              </w:rPr>
              <w:t>CUAR</w:t>
            </w:r>
            <w:r w:rsidRPr="0017752E">
              <w:rPr>
                <w:b/>
                <w:sz w:val="40"/>
              </w:rPr>
              <w:t>TO</w:t>
            </w:r>
          </w:p>
          <w:p w:rsidR="00D47472" w:rsidRDefault="00D47472" w:rsidP="00D47472">
            <w:pPr>
              <w:jc w:val="both"/>
            </w:pPr>
            <w:r>
              <w:t xml:space="preserve">El estudiante debe realizar el ejercicio justificando su respuesta y enviarlo al correo de </w:t>
            </w:r>
            <w:hyperlink r:id="rId12" w:history="1">
              <w:r w:rsidRPr="004C6569">
                <w:rPr>
                  <w:rStyle w:val="Hipervnculo"/>
                </w:rPr>
                <w:t>rufinitos_ogct@hotmail.com</w:t>
              </w:r>
            </w:hyperlink>
            <w:r>
              <w:t xml:space="preserve"> lo antes posible, con el nombre del archivo debe escribirse pegado de la siguiente forma:</w:t>
            </w:r>
          </w:p>
          <w:p w:rsidR="00D47472" w:rsidRDefault="00D47472" w:rsidP="00D47472">
            <w:pPr>
              <w:jc w:val="center"/>
            </w:pPr>
            <w:r>
              <w:t>Ejer1_nombreescuela_grado_nombreestudiante</w:t>
            </w:r>
          </w:p>
          <w:p w:rsidR="00D47472" w:rsidRDefault="00D47472" w:rsidP="00D47472">
            <w:pPr>
              <w:jc w:val="both"/>
            </w:pPr>
            <w:r>
              <w:t>Ejemplo:</w:t>
            </w:r>
          </w:p>
          <w:p w:rsidR="00D47472" w:rsidRDefault="00D47472" w:rsidP="00D47472">
            <w:pPr>
              <w:jc w:val="center"/>
            </w:pPr>
            <w:r>
              <w:t>Ejer1_tablon_4_oscarcorrea</w:t>
            </w:r>
          </w:p>
          <w:p w:rsidR="0017752E" w:rsidRDefault="00D47472" w:rsidP="00D47472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  <w:r w:rsidRPr="00D47472"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  <w:drawing>
                <wp:inline distT="0" distB="0" distL="0" distR="0">
                  <wp:extent cx="314325" cy="1155700"/>
                  <wp:effectExtent l="438150" t="0" r="428625" b="0"/>
                  <wp:docPr id="7" name="Imagen 11" descr="http://www.icfessaber.edu.co/melajuego/images/web/pregun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icfessaber.edu.co/melajuego/images/web/pregun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14325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78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"/>
              <w:gridCol w:w="7266"/>
              <w:gridCol w:w="45"/>
            </w:tblGrid>
            <w:tr w:rsidR="0017752E" w:rsidRPr="0017752E" w:rsidTr="00D47472">
              <w:trPr>
                <w:trHeight w:val="2166"/>
                <w:tblCellSpacing w:w="15" w:type="dxa"/>
              </w:trPr>
              <w:tc>
                <w:tcPr>
                  <w:tcW w:w="72" w:type="dxa"/>
                  <w:vAlign w:val="center"/>
                  <w:hideMark/>
                </w:tcPr>
                <w:p w:rsidR="0017752E" w:rsidRPr="0017752E" w:rsidRDefault="0017752E" w:rsidP="0017752E">
                  <w:pPr>
                    <w:spacing w:after="0" w:line="240" w:lineRule="auto"/>
                    <w:jc w:val="center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</w:p>
              </w:tc>
              <w:tc>
                <w:tcPr>
                  <w:tcW w:w="0" w:type="auto"/>
                  <w:gridSpan w:val="2"/>
                  <w:tcMar>
                    <w:top w:w="15" w:type="dxa"/>
                    <w:left w:w="150" w:type="dxa"/>
                    <w:bottom w:w="15" w:type="dxa"/>
                    <w:right w:w="150" w:type="dxa"/>
                  </w:tcMar>
                  <w:hideMark/>
                </w:tcPr>
                <w:p w:rsidR="00D47472" w:rsidRPr="0017752E" w:rsidRDefault="0017752E" w:rsidP="00D47472">
                  <w:pPr>
                    <w:spacing w:after="0" w:line="240" w:lineRule="auto"/>
                    <w:jc w:val="both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  <w:r>
                    <w:rPr>
                      <w:rFonts w:ascii="BarmenoMedium" w:eastAsia="Times New Roman" w:hAnsi="BarmenoMedium" w:cs="Times New Roman"/>
                      <w:noProof/>
                      <w:sz w:val="25"/>
                      <w:szCs w:val="25"/>
                      <w:lang w:eastAsia="es-ES"/>
                    </w:rPr>
                    <w:drawing>
                      <wp:inline distT="0" distB="0" distL="0" distR="0">
                        <wp:extent cx="4231763" cy="3087014"/>
                        <wp:effectExtent l="19050" t="0" r="0" b="0"/>
                        <wp:docPr id="12" name="Imagen 12" descr="http://www.icfessaber.edu.co/melajuego/images/db/preguntas/p1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icfessaber.edu.co/melajuego/images/db/preguntas/p1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38560" cy="30919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7752E"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>Del ciclo del agua representado en el dibujo se concluye que las nubes</w:t>
                  </w:r>
                </w:p>
              </w:tc>
            </w:tr>
            <w:tr w:rsidR="0017752E" w:rsidRPr="0017752E" w:rsidTr="00D47472">
              <w:trPr>
                <w:gridAfter w:val="1"/>
                <w:trHeight w:val="2166"/>
                <w:tblCellSpacing w:w="15" w:type="dxa"/>
              </w:trPr>
              <w:tc>
                <w:tcPr>
                  <w:tcW w:w="72" w:type="dxa"/>
                  <w:vAlign w:val="center"/>
                  <w:hideMark/>
                </w:tcPr>
                <w:p w:rsidR="0017752E" w:rsidRPr="0017752E" w:rsidRDefault="0017752E" w:rsidP="00D47472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0" w:type="dxa"/>
                    <w:bottom w:w="15" w:type="dxa"/>
                    <w:right w:w="150" w:type="dxa"/>
                  </w:tcMar>
                  <w:hideMark/>
                </w:tcPr>
                <w:p w:rsidR="00D47472" w:rsidRDefault="00D47472" w:rsidP="00D47472">
                  <w:pPr>
                    <w:spacing w:after="0" w:line="240" w:lineRule="auto"/>
                    <w:jc w:val="center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  <w:r w:rsidRPr="00D47472"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drawing>
                      <wp:inline distT="0" distB="0" distL="0" distR="0">
                        <wp:extent cx="318135" cy="1153160"/>
                        <wp:effectExtent l="438150" t="0" r="424815" b="0"/>
                        <wp:docPr id="6" name="Imagen 1" descr="http://www.icfessaber.edu.co/melajuego/images/web/respuest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icfessaber.edu.co/melajuego/images/web/respuest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318135" cy="1153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7752E" w:rsidRP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  <w:r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>a.   S</w:t>
                  </w:r>
                  <w:r w:rsidRPr="0017752E"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 xml:space="preserve">e forman por la evaporación de agua líquida. </w:t>
                  </w:r>
                </w:p>
                <w:p w:rsid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  <w:r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 xml:space="preserve">b.   </w:t>
                  </w:r>
                  <w:r w:rsidRPr="0017752E"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 xml:space="preserve">producen agua por la lluvia. </w:t>
                  </w:r>
                </w:p>
                <w:p w:rsidR="0017752E" w:rsidRP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vanish/>
                      <w:sz w:val="25"/>
                      <w:szCs w:val="25"/>
                      <w:lang w:eastAsia="es-ES"/>
                    </w:rPr>
                  </w:pPr>
                </w:p>
                <w:p w:rsidR="0017752E" w:rsidRP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vanish/>
                      <w:sz w:val="25"/>
                      <w:szCs w:val="25"/>
                      <w:lang w:eastAsia="es-ES"/>
                    </w:rPr>
                  </w:pPr>
                </w:p>
                <w:p w:rsidR="0017752E" w:rsidRP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  <w:r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>c.   S</w:t>
                  </w:r>
                  <w:r w:rsidRPr="0017752E"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 xml:space="preserve">iguen todo el recorrido de las flechas del ciclo. </w:t>
                  </w:r>
                </w:p>
                <w:p w:rsidR="0017752E" w:rsidRP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vanish/>
                      <w:sz w:val="25"/>
                      <w:szCs w:val="25"/>
                      <w:lang w:eastAsia="es-ES"/>
                    </w:rPr>
                  </w:pPr>
                </w:p>
                <w:p w:rsidR="0017752E" w:rsidRPr="0017752E" w:rsidRDefault="0017752E" w:rsidP="0017752E">
                  <w:pPr>
                    <w:spacing w:after="0" w:line="240" w:lineRule="auto"/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</w:pPr>
                  <w:r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>d.   F</w:t>
                  </w:r>
                  <w:r w:rsidRPr="0017752E">
                    <w:rPr>
                      <w:rFonts w:ascii="BarmenoMedium" w:eastAsia="Times New Roman" w:hAnsi="BarmenoMedium" w:cs="Times New Roman"/>
                      <w:sz w:val="25"/>
                      <w:szCs w:val="25"/>
                      <w:lang w:eastAsia="es-ES"/>
                    </w:rPr>
                    <w:t xml:space="preserve">orman hielo por evaporación. </w:t>
                  </w:r>
                </w:p>
              </w:tc>
            </w:tr>
          </w:tbl>
          <w:p w:rsidR="0017752E" w:rsidRDefault="0017752E" w:rsidP="0017752E">
            <w:pPr>
              <w:spacing w:after="0" w:line="240" w:lineRule="auto"/>
              <w:rPr>
                <w:rFonts w:ascii="BarmenoMedium" w:eastAsia="Times New Roman" w:hAnsi="BarmenoMedium" w:cs="Times New Roman"/>
                <w:sz w:val="28"/>
                <w:szCs w:val="28"/>
                <w:lang w:eastAsia="es-ES"/>
              </w:rPr>
            </w:pPr>
          </w:p>
        </w:tc>
      </w:tr>
    </w:tbl>
    <w:p w:rsidR="00D47472" w:rsidRPr="0017752E" w:rsidRDefault="00D47472" w:rsidP="00D47472">
      <w:pPr>
        <w:jc w:val="center"/>
        <w:rPr>
          <w:b/>
          <w:sz w:val="40"/>
        </w:rPr>
      </w:pPr>
      <w:r w:rsidRPr="0017752E">
        <w:rPr>
          <w:b/>
          <w:sz w:val="40"/>
        </w:rPr>
        <w:lastRenderedPageBreak/>
        <w:t xml:space="preserve">PRUEBA GRADO </w:t>
      </w:r>
      <w:r>
        <w:rPr>
          <w:b/>
          <w:sz w:val="40"/>
        </w:rPr>
        <w:t>TERCERO</w:t>
      </w:r>
    </w:p>
    <w:p w:rsidR="00D47472" w:rsidRDefault="00D47472" w:rsidP="00D47472">
      <w:pPr>
        <w:jc w:val="both"/>
      </w:pPr>
      <w:r>
        <w:t xml:space="preserve">El estudiante debe realizar el ejercicio justificando su respuesta y enviarlo al correo de </w:t>
      </w:r>
      <w:hyperlink r:id="rId15" w:history="1">
        <w:r w:rsidRPr="004C6569">
          <w:rPr>
            <w:rStyle w:val="Hipervnculo"/>
          </w:rPr>
          <w:t>rufinitos_ogct@hotmail.com</w:t>
        </w:r>
      </w:hyperlink>
      <w:r>
        <w:t xml:space="preserve"> lo antes posible, con el nombre del archivo debe escribirse pegado de la siguiente forma:</w:t>
      </w:r>
    </w:p>
    <w:p w:rsidR="00D47472" w:rsidRDefault="00D47472" w:rsidP="00D47472">
      <w:pPr>
        <w:jc w:val="center"/>
      </w:pPr>
      <w:r>
        <w:t>Ejer1_nombreescuela_grado_nombreestudiante</w:t>
      </w:r>
    </w:p>
    <w:p w:rsidR="00D47472" w:rsidRDefault="00D47472" w:rsidP="00D47472">
      <w:pPr>
        <w:jc w:val="both"/>
      </w:pPr>
      <w:r>
        <w:t>Ejemplo:</w:t>
      </w:r>
    </w:p>
    <w:p w:rsidR="00D47472" w:rsidRDefault="00D47472" w:rsidP="00D47472">
      <w:pPr>
        <w:jc w:val="center"/>
      </w:pPr>
      <w:r>
        <w:t>Ejer1_guanguita_3_oscarcorrea</w:t>
      </w:r>
    </w:p>
    <w:p w:rsidR="00D47472" w:rsidRDefault="00D47472" w:rsidP="00D47472">
      <w:pPr>
        <w:jc w:val="center"/>
      </w:pPr>
      <w:r>
        <w:rPr>
          <w:rFonts w:ascii="BarmenoMedium" w:eastAsia="Times New Roman" w:hAnsi="BarmenoMedium" w:cs="Times New Roman"/>
          <w:noProof/>
          <w:sz w:val="25"/>
          <w:szCs w:val="25"/>
          <w:lang w:eastAsia="es-ES"/>
        </w:rPr>
        <w:drawing>
          <wp:inline distT="0" distB="0" distL="0" distR="0">
            <wp:extent cx="314325" cy="1155700"/>
            <wp:effectExtent l="438150" t="0" r="428625" b="0"/>
            <wp:docPr id="10" name="Imagen 35" descr="http://www.icfessaber.edu.co/melajuego/images/web/pregun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icfessaber.edu.co/melajuego/images/web/pregunta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4325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30"/>
        <w:gridCol w:w="8415"/>
      </w:tblGrid>
      <w:tr w:rsidR="00D47472" w:rsidRPr="00D47472" w:rsidTr="00D47472">
        <w:trPr>
          <w:trHeight w:val="2166"/>
          <w:tblCellSpacing w:w="15" w:type="dxa"/>
        </w:trPr>
        <w:tc>
          <w:tcPr>
            <w:tcW w:w="772" w:type="dxa"/>
            <w:vAlign w:val="center"/>
            <w:hideMark/>
          </w:tcPr>
          <w:p w:rsidR="00D47472" w:rsidRPr="00D47472" w:rsidRDefault="00D47472" w:rsidP="00D47472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 w:rsidRPr="00D47472"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>A Juana le dieron 4 piezas de cartulina como las que se muestran a continuación.</w:t>
            </w:r>
          </w:p>
          <w:p w:rsidR="00D47472" w:rsidRPr="00D47472" w:rsidRDefault="00D47472" w:rsidP="00D47472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noProof/>
                <w:sz w:val="25"/>
                <w:szCs w:val="25"/>
                <w:lang w:eastAsia="es-ES"/>
              </w:rPr>
              <w:drawing>
                <wp:inline distT="0" distB="0" distL="0" distR="0">
                  <wp:extent cx="5122825" cy="936345"/>
                  <wp:effectExtent l="19050" t="0" r="1625" b="0"/>
                  <wp:docPr id="36" name="Imagen 36" descr="http://www.icfessaber.edu.co/melajuego/images/db/preguntas/p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icfessaber.edu.co/melajuego/images/db/preguntas/p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2036" cy="943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</w:p>
          <w:p w:rsid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</w:p>
          <w:p w:rsid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</w:p>
          <w:p w:rsid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 w:rsidRPr="00D47472"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>Ella quiere construir un cubo haciéndole dobleces a alguna de estas piezas; ¿cuál de las piezas debe seleccionar Juana?</w:t>
            </w:r>
          </w:p>
          <w:p w:rsidR="00D47472" w:rsidRPr="00D47472" w:rsidRDefault="00D47472" w:rsidP="00D47472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noProof/>
                <w:sz w:val="25"/>
                <w:szCs w:val="25"/>
                <w:lang w:eastAsia="es-ES"/>
              </w:rPr>
              <w:drawing>
                <wp:inline distT="0" distB="0" distL="0" distR="0">
                  <wp:extent cx="314325" cy="1155700"/>
                  <wp:effectExtent l="438150" t="0" r="428625" b="0"/>
                  <wp:docPr id="17" name="Imagen 37" descr="http://www.icfessaber.edu.co/melajuego/images/web/respues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icfessaber.edu.co/melajuego/images/web/respues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14325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472" w:rsidRPr="00D47472" w:rsidTr="00D47472">
        <w:trPr>
          <w:trHeight w:val="2166"/>
          <w:tblCellSpacing w:w="15" w:type="dxa"/>
        </w:trPr>
        <w:tc>
          <w:tcPr>
            <w:tcW w:w="772" w:type="dxa"/>
            <w:gridSpan w:val="2"/>
            <w:vAlign w:val="center"/>
            <w:hideMark/>
          </w:tcPr>
          <w:p w:rsidR="00D47472" w:rsidRPr="00D47472" w:rsidRDefault="00D47472" w:rsidP="00D47472">
            <w:pPr>
              <w:spacing w:after="0" w:line="240" w:lineRule="auto"/>
              <w:jc w:val="center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a.   </w:t>
            </w:r>
            <w:r w:rsidRPr="00D47472"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La pieza I. </w:t>
            </w:r>
          </w:p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vanish/>
                <w:sz w:val="25"/>
                <w:szCs w:val="25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b.   </w:t>
            </w:r>
          </w:p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 w:rsidRPr="00D47472"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La pieza II. </w:t>
            </w:r>
          </w:p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vanish/>
                <w:sz w:val="25"/>
                <w:szCs w:val="25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c.   </w:t>
            </w:r>
          </w:p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 w:rsidRPr="00D47472"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La pieza III. </w:t>
            </w:r>
          </w:p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vanish/>
                <w:sz w:val="25"/>
                <w:szCs w:val="25"/>
                <w:lang w:eastAsia="es-ES"/>
              </w:rPr>
            </w:pPr>
            <w:r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d.   </w:t>
            </w:r>
          </w:p>
          <w:p w:rsidR="00D47472" w:rsidRPr="00D47472" w:rsidRDefault="00D47472" w:rsidP="00D47472">
            <w:pPr>
              <w:spacing w:after="0" w:line="240" w:lineRule="auto"/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</w:pPr>
            <w:r w:rsidRPr="00D47472">
              <w:rPr>
                <w:rFonts w:ascii="BarmenoMedium" w:eastAsia="Times New Roman" w:hAnsi="BarmenoMedium" w:cs="Times New Roman"/>
                <w:sz w:val="25"/>
                <w:szCs w:val="25"/>
                <w:lang w:eastAsia="es-ES"/>
              </w:rPr>
              <w:t xml:space="preserve">La pieza IV. </w:t>
            </w:r>
          </w:p>
        </w:tc>
      </w:tr>
    </w:tbl>
    <w:p w:rsidR="00D47472" w:rsidRDefault="00D47472"/>
    <w:sectPr w:rsidR="00D47472" w:rsidSect="0056609C">
      <w:pgSz w:w="11906" w:h="16838"/>
      <w:pgMar w:top="1418" w:right="1701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963" w:rsidRDefault="009C5963" w:rsidP="0056609C">
      <w:pPr>
        <w:spacing w:after="0" w:line="240" w:lineRule="auto"/>
      </w:pPr>
      <w:r>
        <w:separator/>
      </w:r>
    </w:p>
  </w:endnote>
  <w:endnote w:type="continuationSeparator" w:id="1">
    <w:p w:rsidR="009C5963" w:rsidRDefault="009C5963" w:rsidP="0056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rmenoMedium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963" w:rsidRDefault="009C5963" w:rsidP="0056609C">
      <w:pPr>
        <w:spacing w:after="0" w:line="240" w:lineRule="auto"/>
      </w:pPr>
      <w:r>
        <w:separator/>
      </w:r>
    </w:p>
  </w:footnote>
  <w:footnote w:type="continuationSeparator" w:id="1">
    <w:p w:rsidR="009C5963" w:rsidRDefault="009C5963" w:rsidP="00566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7752E"/>
    <w:rsid w:val="0017752E"/>
    <w:rsid w:val="002278E8"/>
    <w:rsid w:val="0056609C"/>
    <w:rsid w:val="005761E6"/>
    <w:rsid w:val="009C5963"/>
    <w:rsid w:val="00D4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77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52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7752E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660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609C"/>
  </w:style>
  <w:style w:type="paragraph" w:styleId="Piedepgina">
    <w:name w:val="footer"/>
    <w:basedOn w:val="Normal"/>
    <w:link w:val="PiedepginaCar"/>
    <w:uiPriority w:val="99"/>
    <w:semiHidden/>
    <w:unhideWhenUsed/>
    <w:rsid w:val="005660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60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55252">
          <w:marLeft w:val="-6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4563">
              <w:marLeft w:val="-10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0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083837">
                              <w:marLeft w:val="0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313868">
                                  <w:marLeft w:val="275"/>
                                  <w:marRight w:val="275"/>
                                  <w:marTop w:val="25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89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44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9421">
          <w:marLeft w:val="-6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03653">
              <w:marLeft w:val="-10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4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19127">
                              <w:marLeft w:val="0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860499">
                                  <w:marLeft w:val="275"/>
                                  <w:marRight w:val="275"/>
                                  <w:marTop w:val="188"/>
                                  <w:marBottom w:val="62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3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41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176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0002410">
                                              <w:marLeft w:val="4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69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77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784004">
                                              <w:marLeft w:val="4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258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13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6518">
                                              <w:marLeft w:val="4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213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65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28568">
          <w:marLeft w:val="-589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7423">
                      <w:marLeft w:val="0"/>
                      <w:marRight w:val="21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14416">
                          <w:marLeft w:val="253"/>
                          <w:marRight w:val="253"/>
                          <w:marTop w:val="230"/>
                          <w:marBottom w:val="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8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05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348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6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57096">
                              <w:marLeft w:val="40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1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6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261086">
                              <w:marLeft w:val="40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84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372360">
                              <w:marLeft w:val="40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95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238">
          <w:marLeft w:val="-589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9103">
              <w:marLeft w:val="30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7918">
                          <w:marLeft w:val="0"/>
                          <w:marRight w:val="21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832626">
                              <w:marLeft w:val="253"/>
                              <w:marRight w:val="253"/>
                              <w:marTop w:val="230"/>
                              <w:marBottom w:val="2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0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82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72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71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13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91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37581">
                                  <w:marLeft w:val="40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202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4539">
                                  <w:marLeft w:val="40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21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3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012472">
                                  <w:marLeft w:val="40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997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66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ufinitos_ogct@hotmail.com" TargetMode="External"/><Relationship Id="rId12" Type="http://schemas.openxmlformats.org/officeDocument/2006/relationships/hyperlink" Target="mailto:rufinitos_ogct@hot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mailto:rufinitos_ogct@hotmail.com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98BD-BD1D-42F9-B0D2-E6A473A4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2012-07-13T13:58:00Z</dcterms:created>
  <dcterms:modified xsi:type="dcterms:W3CDTF">2012-07-13T14:30:00Z</dcterms:modified>
</cp:coreProperties>
</file>